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81" w:rsidRDefault="00524781" w:rsidP="00524781">
      <w:pPr>
        <w:jc w:val="center"/>
        <w:rPr>
          <w:rFonts w:ascii="方正大标宋简体" w:eastAsia="方正大标宋简体"/>
          <w:sz w:val="52"/>
          <w:szCs w:val="52"/>
        </w:rPr>
      </w:pPr>
      <w:r w:rsidRPr="00524781">
        <w:rPr>
          <w:rFonts w:ascii="方正大标宋简体" w:eastAsia="方正大标宋简体" w:hint="eastAsia"/>
          <w:sz w:val="52"/>
          <w:szCs w:val="52"/>
        </w:rPr>
        <w:t>2021</w:t>
      </w:r>
      <w:proofErr w:type="gramStart"/>
      <w:r w:rsidRPr="00524781">
        <w:rPr>
          <w:rFonts w:ascii="方正大标宋简体" w:eastAsia="方正大标宋简体" w:hint="eastAsia"/>
          <w:sz w:val="52"/>
          <w:szCs w:val="52"/>
        </w:rPr>
        <w:t>常台芯片</w:t>
      </w:r>
      <w:proofErr w:type="gramEnd"/>
      <w:r w:rsidRPr="00524781">
        <w:rPr>
          <w:rFonts w:ascii="方正大标宋简体" w:eastAsia="方正大标宋简体" w:hint="eastAsia"/>
          <w:sz w:val="52"/>
          <w:szCs w:val="52"/>
        </w:rPr>
        <w:t>及新型显示产业发展对接会</w:t>
      </w:r>
      <w:r>
        <w:rPr>
          <w:rFonts w:ascii="方正大标宋简体" w:eastAsia="方正大标宋简体" w:hint="eastAsia"/>
          <w:sz w:val="52"/>
          <w:szCs w:val="52"/>
        </w:rPr>
        <w:t>成功</w:t>
      </w:r>
      <w:r>
        <w:rPr>
          <w:rFonts w:ascii="方正大标宋简体" w:eastAsia="方正大标宋简体"/>
          <w:sz w:val="52"/>
          <w:szCs w:val="52"/>
        </w:rPr>
        <w:t>举办</w:t>
      </w:r>
    </w:p>
    <w:p w:rsidR="00524781" w:rsidRPr="00524781" w:rsidRDefault="00524781" w:rsidP="00524781">
      <w:pPr>
        <w:jc w:val="center"/>
        <w:rPr>
          <w:rFonts w:ascii="方正大标宋简体" w:eastAsia="方正大标宋简体" w:hint="eastAsia"/>
          <w:sz w:val="52"/>
          <w:szCs w:val="52"/>
        </w:rPr>
      </w:pPr>
      <w:r w:rsidRPr="00524781">
        <w:rPr>
          <w:rFonts w:ascii="方正大标宋简体" w:eastAsia="方正大标宋简体"/>
          <w:noProof/>
          <w:sz w:val="52"/>
          <w:szCs w:val="52"/>
        </w:rPr>
        <w:drawing>
          <wp:inline distT="0" distB="0" distL="0" distR="0">
            <wp:extent cx="5274310" cy="3955733"/>
            <wp:effectExtent l="0" t="0" r="2540" b="6985"/>
            <wp:docPr id="1" name="图片 1" descr="C:\Users\ADMINI~1\AppData\Local\Temp\WeChat Files\612ba4b381d405f60051288bf17d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12ba4b381d405f60051288bf17da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81" w:rsidRPr="00524781" w:rsidRDefault="00524781" w:rsidP="005247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4781">
        <w:rPr>
          <w:rFonts w:ascii="仿宋_GB2312" w:eastAsia="仿宋_GB2312" w:hint="eastAsia"/>
          <w:sz w:val="32"/>
          <w:szCs w:val="32"/>
        </w:rPr>
        <w:t>10月9日，由常州市台办主办，常州市商务局、工信局、科技局协办的</w:t>
      </w:r>
      <w:r>
        <w:rPr>
          <w:rFonts w:ascii="仿宋_GB2312" w:eastAsia="仿宋_GB2312" w:hint="eastAsia"/>
          <w:sz w:val="32"/>
          <w:szCs w:val="32"/>
        </w:rPr>
        <w:t>“</w:t>
      </w:r>
      <w:r w:rsidRPr="00524781">
        <w:rPr>
          <w:rFonts w:ascii="仿宋_GB2312" w:eastAsia="仿宋_GB2312" w:hint="eastAsia"/>
          <w:sz w:val="32"/>
          <w:szCs w:val="32"/>
        </w:rPr>
        <w:t>2021常台芯片及新型显示产业发展对接会”在富都大酒店成功举办。该对接会是常州市科技经贸洽谈会系列活动之一，旨在搭建两岸芯片及新型显示产业链沟通协作平台，助力两岸企业融合发展，携手提升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常台芯片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及新型显示产业发展水平。</w:t>
      </w:r>
    </w:p>
    <w:p w:rsidR="00E6199D" w:rsidRPr="00524781" w:rsidRDefault="00524781" w:rsidP="005247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24781">
        <w:rPr>
          <w:rFonts w:ascii="仿宋_GB2312" w:eastAsia="仿宋_GB2312" w:hint="eastAsia"/>
          <w:sz w:val="32"/>
          <w:szCs w:val="32"/>
        </w:rPr>
        <w:t>来自上海、深圳、南京、苏州、镇江等地的相关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产业台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企、民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企及风投基金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、产业园区、商会代表100余人齐聚一堂，市科技局组织了8名企业家代表参会。会上，智能车联</w:t>
      </w:r>
      <w:r w:rsidRPr="00524781">
        <w:rPr>
          <w:rFonts w:ascii="仿宋_GB2312" w:eastAsia="仿宋_GB2312" w:hint="eastAsia"/>
          <w:sz w:val="32"/>
          <w:szCs w:val="32"/>
        </w:rPr>
        <w:lastRenderedPageBreak/>
        <w:t>网系统芯片、台湾显示驱动芯片设计制造、半导体设备研发维护中心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三个常台合作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项目签约，总投资达30亿元人民币。常州市投资促进中心全面介绍了常州市产业营商环境，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常州欣盛半导体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承芯半导体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等2家台企负责人分享了在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常投资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发展经验，常州明耀半导体、强力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昱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镭、威可特新材料、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睿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典新材料及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镇江容泰半导体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、昆山吉崴微电子等6家台</w:t>
      </w:r>
      <w:proofErr w:type="gramStart"/>
      <w:r w:rsidRPr="00524781">
        <w:rPr>
          <w:rFonts w:ascii="仿宋_GB2312" w:eastAsia="仿宋_GB2312" w:hint="eastAsia"/>
          <w:sz w:val="32"/>
          <w:szCs w:val="32"/>
        </w:rPr>
        <w:t>企先后作产业</w:t>
      </w:r>
      <w:proofErr w:type="gramEnd"/>
      <w:r w:rsidRPr="00524781">
        <w:rPr>
          <w:rFonts w:ascii="仿宋_GB2312" w:eastAsia="仿宋_GB2312" w:hint="eastAsia"/>
          <w:sz w:val="32"/>
          <w:szCs w:val="32"/>
        </w:rPr>
        <w:t>科技项目发布推介。</w:t>
      </w:r>
    </w:p>
    <w:p w:rsidR="00524781" w:rsidRDefault="00524781" w:rsidP="0052478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24781">
        <w:rPr>
          <w:rFonts w:ascii="仿宋_GB2312" w:eastAsia="仿宋_GB2312" w:hint="eastAsia"/>
          <w:sz w:val="32"/>
          <w:szCs w:val="32"/>
        </w:rPr>
        <w:t>目前常州正聚焦“国际化智造名城、长三角中轴枢纽”城市定位，大力实施“532”发展战略，未来将以更加高效的服务、更加优良的环境，推动更多台资项目在常州发展壮大。</w:t>
      </w:r>
    </w:p>
    <w:p w:rsidR="00BD5B4D" w:rsidRDefault="00BD5B4D" w:rsidP="0052478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5B4D" w:rsidRDefault="00BD5B4D" w:rsidP="0052478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5B4D" w:rsidRPr="00524781" w:rsidRDefault="00BD5B4D" w:rsidP="00BD5B4D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（国际合作科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）</w:t>
      </w:r>
    </w:p>
    <w:p w:rsidR="00524781" w:rsidRPr="00524781" w:rsidRDefault="00524781" w:rsidP="00524781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524781" w:rsidRPr="005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81"/>
    <w:rsid w:val="003D4CAE"/>
    <w:rsid w:val="00524781"/>
    <w:rsid w:val="0075054C"/>
    <w:rsid w:val="00992854"/>
    <w:rsid w:val="00B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5A136-1007-4576-9066-D2BF4B68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</dc:creator>
  <cp:keywords/>
  <dc:description/>
  <cp:lastModifiedBy>CYL</cp:lastModifiedBy>
  <cp:revision>2</cp:revision>
  <dcterms:created xsi:type="dcterms:W3CDTF">2021-10-11T02:47:00Z</dcterms:created>
  <dcterms:modified xsi:type="dcterms:W3CDTF">2021-10-11T02:59:00Z</dcterms:modified>
</cp:coreProperties>
</file>